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932"/>
        <w:gridCol w:w="4989"/>
      </w:tblGrid>
      <w:tr w:rsidR="00244B13" w:rsidRPr="00237E6E" w:rsidTr="00F4450D">
        <w:tc>
          <w:tcPr>
            <w:tcW w:w="5068" w:type="dxa"/>
            <w:shd w:val="clear" w:color="auto" w:fill="auto"/>
          </w:tcPr>
          <w:p w:rsidR="00244B13" w:rsidRPr="00237E6E" w:rsidRDefault="00244B13" w:rsidP="00F4450D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244B13" w:rsidRPr="003B6E43" w:rsidRDefault="008E2720" w:rsidP="00F4450D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B6E43">
              <w:rPr>
                <w:rFonts w:ascii="Liberation Serif" w:hAnsi="Liberation Serif"/>
                <w:sz w:val="28"/>
                <w:szCs w:val="28"/>
              </w:rPr>
              <w:t>УТВЕРЖДЕН</w:t>
            </w:r>
          </w:p>
          <w:p w:rsidR="00244B13" w:rsidRPr="003B6E43" w:rsidRDefault="00244B13" w:rsidP="00F4450D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B6E43">
              <w:rPr>
                <w:rFonts w:ascii="Liberation Serif" w:hAnsi="Liberation Serif"/>
                <w:sz w:val="28"/>
                <w:szCs w:val="28"/>
              </w:rPr>
              <w:t>постановлени</w:t>
            </w:r>
            <w:r w:rsidR="008E2720" w:rsidRPr="003B6E43">
              <w:rPr>
                <w:rFonts w:ascii="Liberation Serif" w:hAnsi="Liberation Serif"/>
                <w:sz w:val="28"/>
                <w:szCs w:val="28"/>
              </w:rPr>
              <w:t>ем</w:t>
            </w:r>
            <w:r w:rsidRPr="003B6E4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070130" w:rsidRPr="003B6E43">
              <w:rPr>
                <w:rFonts w:ascii="Liberation Serif" w:hAnsi="Liberation Serif"/>
                <w:sz w:val="28"/>
                <w:szCs w:val="28"/>
              </w:rPr>
              <w:t>А</w:t>
            </w:r>
            <w:r w:rsidRPr="003B6E43">
              <w:rPr>
                <w:rFonts w:ascii="Liberation Serif" w:hAnsi="Liberation Serif"/>
                <w:sz w:val="28"/>
                <w:szCs w:val="28"/>
              </w:rPr>
              <w:t xml:space="preserve">дминистрации </w:t>
            </w:r>
            <w:r w:rsidR="00237E6E" w:rsidRPr="003B6E43">
              <w:rPr>
                <w:rFonts w:ascii="Liberation Serif" w:hAnsi="Liberation Serif"/>
                <w:sz w:val="28"/>
                <w:szCs w:val="28"/>
              </w:rPr>
              <w:t>Каменск-Уральского городского округа</w:t>
            </w:r>
          </w:p>
          <w:p w:rsidR="00244B13" w:rsidRPr="003B6E43" w:rsidRDefault="005B75DC" w:rsidP="00E51BA4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B6E43">
              <w:rPr>
                <w:rFonts w:ascii="Liberation Serif" w:hAnsi="Liberation Serif"/>
                <w:sz w:val="28"/>
                <w:szCs w:val="28"/>
              </w:rPr>
              <w:t xml:space="preserve">от </w:t>
            </w:r>
            <w:r w:rsidR="00D2320D">
              <w:rPr>
                <w:rFonts w:ascii="Liberation Serif" w:hAnsi="Liberation Serif"/>
                <w:sz w:val="28"/>
                <w:szCs w:val="28"/>
              </w:rPr>
              <w:t xml:space="preserve">12.09.2024 </w:t>
            </w:r>
            <w:r w:rsidR="00244B13" w:rsidRPr="003B6E43">
              <w:rPr>
                <w:rFonts w:ascii="Liberation Serif" w:hAnsi="Liberation Serif"/>
                <w:sz w:val="28"/>
                <w:szCs w:val="28"/>
              </w:rPr>
              <w:t xml:space="preserve">№ </w:t>
            </w:r>
            <w:r w:rsidR="00D2320D">
              <w:rPr>
                <w:rFonts w:ascii="Liberation Serif" w:hAnsi="Liberation Serif"/>
                <w:sz w:val="28"/>
                <w:szCs w:val="28"/>
              </w:rPr>
              <w:t>632</w:t>
            </w:r>
          </w:p>
          <w:p w:rsidR="005B75DC" w:rsidRPr="00237E6E" w:rsidRDefault="005B75DC" w:rsidP="00EF03BB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B6E43">
              <w:rPr>
                <w:rFonts w:ascii="Liberation Serif" w:hAnsi="Liberation Serif"/>
                <w:sz w:val="28"/>
                <w:szCs w:val="28"/>
              </w:rPr>
              <w:t xml:space="preserve">«О ликвидации муниципального </w:t>
            </w:r>
            <w:r w:rsidR="00EF03BB" w:rsidRPr="003B6E43">
              <w:rPr>
                <w:rFonts w:ascii="Liberation Serif" w:hAnsi="Liberation Serif"/>
                <w:sz w:val="28"/>
                <w:szCs w:val="28"/>
              </w:rPr>
              <w:t>казенного учреждения</w:t>
            </w:r>
            <w:r w:rsidRPr="003B6E43">
              <w:rPr>
                <w:rFonts w:ascii="Liberation Serif" w:hAnsi="Liberation Serif"/>
                <w:sz w:val="28"/>
                <w:szCs w:val="28"/>
              </w:rPr>
              <w:t xml:space="preserve"> «</w:t>
            </w:r>
            <w:r w:rsidR="00EF03BB" w:rsidRPr="003B6E43">
              <w:rPr>
                <w:rFonts w:ascii="Liberation Serif" w:hAnsi="Liberation Serif"/>
                <w:sz w:val="28"/>
                <w:szCs w:val="28"/>
              </w:rPr>
              <w:t>Центр молодежной политики</w:t>
            </w:r>
            <w:r w:rsidRPr="003B6E43">
              <w:rPr>
                <w:rFonts w:ascii="Liberation Serif" w:hAnsi="Liberation Serif"/>
                <w:sz w:val="28"/>
                <w:szCs w:val="28"/>
              </w:rPr>
              <w:t>»</w:t>
            </w:r>
            <w:r w:rsidRPr="005B75DC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</w:tr>
    </w:tbl>
    <w:p w:rsidR="00244B13" w:rsidRPr="00237E6E" w:rsidRDefault="00244B13" w:rsidP="006F5F6E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p w:rsidR="00244B13" w:rsidRPr="00237E6E" w:rsidRDefault="00244B13" w:rsidP="00244B13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237E6E">
        <w:rPr>
          <w:rFonts w:ascii="Liberation Serif" w:hAnsi="Liberation Serif"/>
          <w:b/>
          <w:sz w:val="28"/>
          <w:szCs w:val="28"/>
        </w:rPr>
        <w:t>СОСТАВ КОМИССИИ</w:t>
      </w:r>
    </w:p>
    <w:p w:rsidR="00244B13" w:rsidRPr="00237E6E" w:rsidRDefault="00244B13" w:rsidP="00244B13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237E6E">
        <w:rPr>
          <w:rFonts w:ascii="Liberation Serif" w:hAnsi="Liberation Serif"/>
          <w:b/>
          <w:sz w:val="28"/>
          <w:szCs w:val="28"/>
        </w:rPr>
        <w:t xml:space="preserve">по ликвидации муниципального </w:t>
      </w:r>
      <w:r w:rsidR="00EF03BB">
        <w:rPr>
          <w:rFonts w:ascii="Liberation Serif" w:hAnsi="Liberation Serif"/>
          <w:b/>
          <w:sz w:val="28"/>
          <w:szCs w:val="28"/>
        </w:rPr>
        <w:t>казенного учреждения</w:t>
      </w:r>
      <w:r w:rsidRPr="00237E6E">
        <w:rPr>
          <w:rFonts w:ascii="Liberation Serif" w:hAnsi="Liberation Serif"/>
          <w:b/>
          <w:sz w:val="28"/>
          <w:szCs w:val="28"/>
        </w:rPr>
        <w:t xml:space="preserve"> </w:t>
      </w:r>
    </w:p>
    <w:p w:rsidR="00244B13" w:rsidRPr="00237E6E" w:rsidRDefault="00244B13" w:rsidP="00EF03BB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237E6E">
        <w:rPr>
          <w:rFonts w:ascii="Liberation Serif" w:hAnsi="Liberation Serif"/>
          <w:b/>
          <w:sz w:val="28"/>
          <w:szCs w:val="28"/>
        </w:rPr>
        <w:t>«</w:t>
      </w:r>
      <w:r w:rsidR="00EF03BB">
        <w:rPr>
          <w:rFonts w:ascii="Liberation Serif" w:hAnsi="Liberation Serif"/>
          <w:b/>
          <w:sz w:val="28"/>
          <w:szCs w:val="28"/>
        </w:rPr>
        <w:t>Центр молодежной политики»</w:t>
      </w:r>
    </w:p>
    <w:p w:rsidR="00244B13" w:rsidRPr="00237E6E" w:rsidRDefault="00244B13" w:rsidP="006F5F6E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244B13" w:rsidRPr="00237E6E" w:rsidTr="00114865">
        <w:tc>
          <w:tcPr>
            <w:tcW w:w="4955" w:type="dxa"/>
            <w:shd w:val="clear" w:color="auto" w:fill="auto"/>
          </w:tcPr>
          <w:p w:rsidR="00244B13" w:rsidRPr="00237E6E" w:rsidRDefault="00EF03BB" w:rsidP="00720DA1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Расторгуева Евгени</w:t>
            </w:r>
            <w:r w:rsidR="00720DA1">
              <w:rPr>
                <w:rFonts w:ascii="Liberation Serif" w:hAnsi="Liberation Serif"/>
                <w:sz w:val="28"/>
                <w:szCs w:val="28"/>
              </w:rPr>
              <w:t>я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Леонидовна</w:t>
            </w:r>
          </w:p>
        </w:tc>
        <w:tc>
          <w:tcPr>
            <w:tcW w:w="4956" w:type="dxa"/>
            <w:shd w:val="clear" w:color="auto" w:fill="auto"/>
          </w:tcPr>
          <w:p w:rsidR="00244B13" w:rsidRPr="00237E6E" w:rsidRDefault="00DA423B" w:rsidP="00F4450D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237E6E">
              <w:rPr>
                <w:rFonts w:ascii="Liberation Serif" w:hAnsi="Liberation Serif"/>
                <w:sz w:val="28"/>
                <w:szCs w:val="28"/>
              </w:rPr>
              <w:t>п</w:t>
            </w:r>
            <w:r w:rsidR="008E2720">
              <w:rPr>
                <w:rFonts w:ascii="Liberation Serif" w:hAnsi="Liberation Serif"/>
                <w:sz w:val="28"/>
                <w:szCs w:val="28"/>
              </w:rPr>
              <w:t xml:space="preserve">редседатель </w:t>
            </w:r>
            <w:r w:rsidR="005B75DC">
              <w:rPr>
                <w:rFonts w:ascii="Liberation Serif" w:hAnsi="Liberation Serif"/>
                <w:sz w:val="28"/>
                <w:szCs w:val="28"/>
              </w:rPr>
              <w:t>ликвидационной комиссии</w:t>
            </w:r>
            <w:r w:rsidR="00244B13" w:rsidRPr="00237E6E">
              <w:rPr>
                <w:rFonts w:ascii="Liberation Serif" w:hAnsi="Liberation Serif"/>
                <w:sz w:val="28"/>
                <w:szCs w:val="28"/>
              </w:rPr>
              <w:t>, ликвидатор</w:t>
            </w:r>
          </w:p>
          <w:p w:rsidR="00DA423B" w:rsidRPr="00237E6E" w:rsidRDefault="00DA423B" w:rsidP="00F4450D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244B13" w:rsidRPr="00237E6E" w:rsidTr="00114865">
        <w:tc>
          <w:tcPr>
            <w:tcW w:w="4955" w:type="dxa"/>
            <w:shd w:val="clear" w:color="auto" w:fill="auto"/>
          </w:tcPr>
          <w:p w:rsidR="00244B13" w:rsidRPr="00237E6E" w:rsidRDefault="00244B13" w:rsidP="00F4450D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237E6E">
              <w:rPr>
                <w:rFonts w:ascii="Liberation Serif" w:hAnsi="Liberation Serif"/>
                <w:sz w:val="28"/>
                <w:szCs w:val="28"/>
              </w:rPr>
              <w:t>Члены</w:t>
            </w:r>
            <w:r w:rsidR="008E2720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5B75DC">
              <w:rPr>
                <w:rFonts w:ascii="Liberation Serif" w:hAnsi="Liberation Serif"/>
                <w:sz w:val="28"/>
                <w:szCs w:val="28"/>
              </w:rPr>
              <w:t>ликвидационной комиссии</w:t>
            </w:r>
            <w:r w:rsidRPr="00237E6E"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:rsidR="00DA423B" w:rsidRPr="00237E6E" w:rsidRDefault="00DA423B" w:rsidP="00F4450D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956" w:type="dxa"/>
            <w:shd w:val="clear" w:color="auto" w:fill="auto"/>
          </w:tcPr>
          <w:p w:rsidR="00244B13" w:rsidRPr="00237E6E" w:rsidRDefault="00244B13" w:rsidP="00F4450D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9B14E8" w:rsidRPr="00237E6E" w:rsidTr="00114865">
        <w:tc>
          <w:tcPr>
            <w:tcW w:w="4955" w:type="dxa"/>
            <w:shd w:val="clear" w:color="auto" w:fill="auto"/>
          </w:tcPr>
          <w:p w:rsidR="009B14E8" w:rsidRPr="00237E6E" w:rsidRDefault="00114865" w:rsidP="00720DA1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Давыдов Игорь Алексеевич</w:t>
            </w:r>
          </w:p>
        </w:tc>
        <w:tc>
          <w:tcPr>
            <w:tcW w:w="4956" w:type="dxa"/>
            <w:shd w:val="clear" w:color="auto" w:fill="auto"/>
          </w:tcPr>
          <w:p w:rsidR="009B14E8" w:rsidRPr="00237E6E" w:rsidRDefault="00114865" w:rsidP="00237E6E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заместитель председателя органа местного самоуправления «Комитет по управлению имуществом Каменск-Уральского городского округа»</w:t>
            </w:r>
          </w:p>
        </w:tc>
      </w:tr>
      <w:tr w:rsidR="00244B13" w:rsidRPr="00237E6E" w:rsidTr="00114865">
        <w:tc>
          <w:tcPr>
            <w:tcW w:w="4955" w:type="dxa"/>
            <w:shd w:val="clear" w:color="auto" w:fill="auto"/>
          </w:tcPr>
          <w:p w:rsidR="00244B13" w:rsidRPr="00237E6E" w:rsidRDefault="00EF03BB" w:rsidP="00F4450D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Куприянова Александра Викторовна</w:t>
            </w:r>
          </w:p>
        </w:tc>
        <w:tc>
          <w:tcPr>
            <w:tcW w:w="4956" w:type="dxa"/>
            <w:shd w:val="clear" w:color="auto" w:fill="auto"/>
          </w:tcPr>
          <w:p w:rsidR="00114865" w:rsidRPr="00237E6E" w:rsidRDefault="00EF03BB" w:rsidP="00237E6E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главный бухгалтер муниципального казенного учреждения «Центр молодежной политики»</w:t>
            </w:r>
          </w:p>
        </w:tc>
      </w:tr>
      <w:tr w:rsidR="00114865" w:rsidRPr="00237E6E" w:rsidTr="00114865">
        <w:tc>
          <w:tcPr>
            <w:tcW w:w="4955" w:type="dxa"/>
            <w:shd w:val="clear" w:color="auto" w:fill="auto"/>
          </w:tcPr>
          <w:p w:rsidR="00114865" w:rsidRDefault="00114865" w:rsidP="00F4450D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/>
                <w:sz w:val="28"/>
                <w:szCs w:val="28"/>
              </w:rPr>
              <w:t>Леготина</w:t>
            </w:r>
            <w:proofErr w:type="spellEnd"/>
            <w:r>
              <w:rPr>
                <w:rFonts w:ascii="Liberation Serif" w:hAnsi="Liberation Serif"/>
                <w:sz w:val="28"/>
                <w:szCs w:val="28"/>
              </w:rPr>
              <w:t xml:space="preserve"> Наталья Юрьевна</w:t>
            </w:r>
          </w:p>
        </w:tc>
        <w:tc>
          <w:tcPr>
            <w:tcW w:w="4956" w:type="dxa"/>
            <w:shd w:val="clear" w:color="auto" w:fill="auto"/>
          </w:tcPr>
          <w:p w:rsidR="00114865" w:rsidRDefault="00114865" w:rsidP="00237E6E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заместитель начальника отдела бухгалтерского учета, отчетности и закупок Администрации Каменск-Уральского городского округа</w:t>
            </w:r>
          </w:p>
        </w:tc>
      </w:tr>
      <w:tr w:rsidR="00114865" w:rsidRPr="00237E6E" w:rsidTr="00114865">
        <w:tc>
          <w:tcPr>
            <w:tcW w:w="4955" w:type="dxa"/>
            <w:shd w:val="clear" w:color="auto" w:fill="auto"/>
          </w:tcPr>
          <w:p w:rsidR="00114865" w:rsidRDefault="00114865" w:rsidP="00F4450D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Овсянникова Татьяна Владимировна</w:t>
            </w:r>
          </w:p>
        </w:tc>
        <w:tc>
          <w:tcPr>
            <w:tcW w:w="4956" w:type="dxa"/>
            <w:shd w:val="clear" w:color="auto" w:fill="auto"/>
          </w:tcPr>
          <w:p w:rsidR="00114865" w:rsidRDefault="00114865" w:rsidP="00237E6E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начальник финансово-экономического отдела органа местного самоуправления «Комитет по управлению имуществом Каменск-Уральского городского округа»</w:t>
            </w:r>
          </w:p>
        </w:tc>
      </w:tr>
    </w:tbl>
    <w:p w:rsidR="00B458B7" w:rsidRDefault="00B458B7" w:rsidP="006F5F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B458B7" w:rsidSect="00182A0C">
          <w:headerReference w:type="default" r:id="rId8"/>
          <w:headerReference w:type="first" r:id="rId9"/>
          <w:pgSz w:w="11906" w:h="16838"/>
          <w:pgMar w:top="993" w:right="567" w:bottom="851" w:left="1418" w:header="709" w:footer="709" w:gutter="0"/>
          <w:pgNumType w:start="3"/>
          <w:cols w:space="708"/>
          <w:titlePg/>
          <w:docGrid w:linePitch="360"/>
        </w:sectPr>
      </w:pPr>
    </w:p>
    <w:tbl>
      <w:tblPr>
        <w:tblW w:w="15276" w:type="dxa"/>
        <w:tblLook w:val="04A0" w:firstRow="1" w:lastRow="0" w:firstColumn="1" w:lastColumn="0" w:noHBand="0" w:noVBand="1"/>
      </w:tblPr>
      <w:tblGrid>
        <w:gridCol w:w="10915"/>
        <w:gridCol w:w="4361"/>
      </w:tblGrid>
      <w:tr w:rsidR="00F4450D" w:rsidRPr="00237E6E" w:rsidTr="005B75DC">
        <w:trPr>
          <w:trHeight w:val="1020"/>
        </w:trPr>
        <w:tc>
          <w:tcPr>
            <w:tcW w:w="10915" w:type="dxa"/>
            <w:shd w:val="clear" w:color="auto" w:fill="auto"/>
          </w:tcPr>
          <w:p w:rsidR="00DA423B" w:rsidRPr="00237E6E" w:rsidRDefault="00DA423B" w:rsidP="00F4450D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361" w:type="dxa"/>
            <w:shd w:val="clear" w:color="auto" w:fill="auto"/>
          </w:tcPr>
          <w:p w:rsidR="00DA423B" w:rsidRPr="003B6E43" w:rsidRDefault="008E2720" w:rsidP="00F4450D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B6E43">
              <w:rPr>
                <w:rFonts w:ascii="Liberation Serif" w:hAnsi="Liberation Serif"/>
                <w:sz w:val="28"/>
                <w:szCs w:val="28"/>
              </w:rPr>
              <w:t>УТВЕРЖДЕН</w:t>
            </w:r>
          </w:p>
          <w:p w:rsidR="005D72B4" w:rsidRPr="003B6E43" w:rsidRDefault="008E2720" w:rsidP="00F4450D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B6E43">
              <w:rPr>
                <w:rFonts w:ascii="Liberation Serif" w:hAnsi="Liberation Serif"/>
                <w:sz w:val="28"/>
                <w:szCs w:val="28"/>
              </w:rPr>
              <w:t>постановлением</w:t>
            </w:r>
            <w:r w:rsidR="00DA423B" w:rsidRPr="003B6E4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070130" w:rsidRPr="003B6E43">
              <w:rPr>
                <w:rFonts w:ascii="Liberation Serif" w:hAnsi="Liberation Serif"/>
                <w:sz w:val="28"/>
                <w:szCs w:val="28"/>
              </w:rPr>
              <w:t>А</w:t>
            </w:r>
            <w:r w:rsidR="00DA423B" w:rsidRPr="003B6E43">
              <w:rPr>
                <w:rFonts w:ascii="Liberation Serif" w:hAnsi="Liberation Serif"/>
                <w:sz w:val="28"/>
                <w:szCs w:val="28"/>
              </w:rPr>
              <w:t xml:space="preserve">дминистрации </w:t>
            </w:r>
          </w:p>
          <w:p w:rsidR="00DA423B" w:rsidRPr="003B6E43" w:rsidRDefault="00237E6E" w:rsidP="005B75DC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B6E43">
              <w:rPr>
                <w:rFonts w:ascii="Liberation Serif" w:hAnsi="Liberation Serif"/>
                <w:sz w:val="28"/>
                <w:szCs w:val="28"/>
              </w:rPr>
              <w:t>Каменск-Уральского городского округа</w:t>
            </w:r>
            <w:r w:rsidR="003B6E4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5B75DC" w:rsidRPr="003B6E43">
              <w:rPr>
                <w:rFonts w:ascii="Liberation Serif" w:hAnsi="Liberation Serif"/>
                <w:sz w:val="28"/>
                <w:szCs w:val="28"/>
              </w:rPr>
              <w:t xml:space="preserve">от </w:t>
            </w:r>
            <w:r w:rsidR="00D2320D">
              <w:rPr>
                <w:rFonts w:ascii="Liberation Serif" w:hAnsi="Liberation Serif"/>
                <w:sz w:val="28"/>
                <w:szCs w:val="28"/>
              </w:rPr>
              <w:t>12.09.2024</w:t>
            </w:r>
            <w:r w:rsidR="00DA423B" w:rsidRPr="003B6E43">
              <w:rPr>
                <w:rFonts w:ascii="Liberation Serif" w:hAnsi="Liberation Serif"/>
                <w:sz w:val="28"/>
                <w:szCs w:val="28"/>
              </w:rPr>
              <w:t xml:space="preserve"> № </w:t>
            </w:r>
            <w:r w:rsidR="00D2320D">
              <w:rPr>
                <w:rFonts w:ascii="Liberation Serif" w:hAnsi="Liberation Serif"/>
                <w:sz w:val="28"/>
                <w:szCs w:val="28"/>
              </w:rPr>
              <w:t>632</w:t>
            </w:r>
          </w:p>
          <w:p w:rsidR="005B75DC" w:rsidRPr="00237E6E" w:rsidRDefault="005B75DC" w:rsidP="00EF03BB">
            <w:pPr>
              <w:spacing w:after="0" w:line="240" w:lineRule="auto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B6E43">
              <w:rPr>
                <w:rFonts w:ascii="Liberation Serif" w:hAnsi="Liberation Serif"/>
                <w:sz w:val="28"/>
                <w:szCs w:val="28"/>
              </w:rPr>
              <w:t xml:space="preserve">«О ликвидации муниципального </w:t>
            </w:r>
            <w:r w:rsidR="00EF03BB" w:rsidRPr="003B6E43">
              <w:rPr>
                <w:rFonts w:ascii="Liberation Serif" w:hAnsi="Liberation Serif"/>
                <w:sz w:val="28"/>
                <w:szCs w:val="28"/>
              </w:rPr>
              <w:t>казенного учреждения</w:t>
            </w:r>
            <w:r w:rsidRPr="003B6E43">
              <w:rPr>
                <w:rFonts w:ascii="Liberation Serif" w:hAnsi="Liberation Serif"/>
                <w:sz w:val="28"/>
                <w:szCs w:val="28"/>
              </w:rPr>
              <w:t xml:space="preserve"> «</w:t>
            </w:r>
            <w:r w:rsidR="00EF03BB" w:rsidRPr="003B6E43">
              <w:rPr>
                <w:rFonts w:ascii="Liberation Serif" w:hAnsi="Liberation Serif"/>
                <w:sz w:val="28"/>
                <w:szCs w:val="28"/>
              </w:rPr>
              <w:t>Центр молодежной политики</w:t>
            </w:r>
            <w:r w:rsidRPr="003B6E43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</w:tbl>
    <w:p w:rsidR="00DA423B" w:rsidRPr="00237E6E" w:rsidRDefault="00DA423B" w:rsidP="00DA423B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237E6E">
        <w:rPr>
          <w:rFonts w:ascii="Liberation Serif" w:hAnsi="Liberation Serif"/>
          <w:b/>
          <w:sz w:val="28"/>
          <w:szCs w:val="28"/>
        </w:rPr>
        <w:t>ПЛАН</w:t>
      </w:r>
    </w:p>
    <w:p w:rsidR="00B61B06" w:rsidRPr="00237E6E" w:rsidRDefault="00DA423B" w:rsidP="00DA423B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237E6E">
        <w:rPr>
          <w:rFonts w:ascii="Liberation Serif" w:hAnsi="Liberation Serif"/>
          <w:b/>
          <w:sz w:val="28"/>
          <w:szCs w:val="28"/>
        </w:rPr>
        <w:t xml:space="preserve">мероприятий по ликвидации муниципального </w:t>
      </w:r>
      <w:r w:rsidR="00EF03BB">
        <w:rPr>
          <w:rFonts w:ascii="Liberation Serif" w:hAnsi="Liberation Serif"/>
          <w:b/>
          <w:sz w:val="28"/>
          <w:szCs w:val="28"/>
        </w:rPr>
        <w:t>казенного учреждения</w:t>
      </w:r>
      <w:r w:rsidRPr="00237E6E">
        <w:rPr>
          <w:rFonts w:ascii="Liberation Serif" w:hAnsi="Liberation Serif"/>
          <w:b/>
          <w:sz w:val="28"/>
          <w:szCs w:val="28"/>
        </w:rPr>
        <w:t xml:space="preserve"> </w:t>
      </w:r>
    </w:p>
    <w:p w:rsidR="00DA423B" w:rsidRDefault="00DA423B" w:rsidP="00DA423B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237E6E">
        <w:rPr>
          <w:rFonts w:ascii="Liberation Serif" w:hAnsi="Liberation Serif"/>
          <w:b/>
          <w:sz w:val="28"/>
          <w:szCs w:val="28"/>
        </w:rPr>
        <w:t>«</w:t>
      </w:r>
      <w:r w:rsidR="00EF03BB">
        <w:rPr>
          <w:rFonts w:ascii="Liberation Serif" w:hAnsi="Liberation Serif"/>
          <w:b/>
          <w:sz w:val="28"/>
          <w:szCs w:val="28"/>
        </w:rPr>
        <w:t>Центр молодежной политики»</w:t>
      </w:r>
    </w:p>
    <w:p w:rsidR="00A21FC7" w:rsidRPr="00237E6E" w:rsidRDefault="00A21FC7" w:rsidP="00DA423B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5245"/>
        <w:gridCol w:w="4380"/>
        <w:gridCol w:w="2052"/>
        <w:gridCol w:w="2722"/>
      </w:tblGrid>
      <w:tr w:rsidR="00F4450D" w:rsidRPr="00237E6E" w:rsidTr="00237E6E">
        <w:trPr>
          <w:trHeight w:val="642"/>
        </w:trPr>
        <w:tc>
          <w:tcPr>
            <w:tcW w:w="905" w:type="dxa"/>
            <w:shd w:val="clear" w:color="auto" w:fill="auto"/>
          </w:tcPr>
          <w:p w:rsidR="00B458B7" w:rsidRPr="00237E6E" w:rsidRDefault="00B458B7" w:rsidP="00F4450D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37E6E">
              <w:rPr>
                <w:rFonts w:ascii="Liberation Serif" w:hAnsi="Liberation Serif"/>
                <w:sz w:val="28"/>
                <w:szCs w:val="28"/>
              </w:rPr>
              <w:t>№</w:t>
            </w:r>
          </w:p>
          <w:p w:rsidR="00DA423B" w:rsidRPr="00237E6E" w:rsidRDefault="00B458B7" w:rsidP="00F4450D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37E6E">
              <w:rPr>
                <w:rFonts w:ascii="Liberation Serif" w:hAnsi="Liberation Serif"/>
                <w:sz w:val="28"/>
                <w:szCs w:val="28"/>
              </w:rPr>
              <w:t>п/п</w:t>
            </w:r>
          </w:p>
        </w:tc>
        <w:tc>
          <w:tcPr>
            <w:tcW w:w="5245" w:type="dxa"/>
            <w:shd w:val="clear" w:color="auto" w:fill="auto"/>
          </w:tcPr>
          <w:p w:rsidR="00DA423B" w:rsidRPr="00237E6E" w:rsidRDefault="00B458B7" w:rsidP="00F4450D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37E6E">
              <w:rPr>
                <w:rFonts w:ascii="Liberation Serif" w:hAnsi="Liberation Serif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4380" w:type="dxa"/>
            <w:shd w:val="clear" w:color="auto" w:fill="auto"/>
          </w:tcPr>
          <w:p w:rsidR="00DA423B" w:rsidRPr="00237E6E" w:rsidRDefault="00B458B7" w:rsidP="00F4450D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37E6E">
              <w:rPr>
                <w:rFonts w:ascii="Liberation Serif" w:hAnsi="Liberation Serif"/>
                <w:sz w:val="28"/>
                <w:szCs w:val="28"/>
              </w:rPr>
              <w:t>Срок исполнения</w:t>
            </w:r>
          </w:p>
        </w:tc>
        <w:tc>
          <w:tcPr>
            <w:tcW w:w="2052" w:type="dxa"/>
            <w:shd w:val="clear" w:color="auto" w:fill="auto"/>
          </w:tcPr>
          <w:p w:rsidR="00DA423B" w:rsidRPr="00237E6E" w:rsidRDefault="00B458B7" w:rsidP="00F4450D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37E6E">
              <w:rPr>
                <w:rFonts w:ascii="Liberation Serif" w:hAnsi="Liberation Serif"/>
                <w:sz w:val="28"/>
                <w:szCs w:val="28"/>
              </w:rPr>
              <w:t>Ответственное лицо</w:t>
            </w:r>
          </w:p>
        </w:tc>
        <w:tc>
          <w:tcPr>
            <w:tcW w:w="2722" w:type="dxa"/>
            <w:shd w:val="clear" w:color="auto" w:fill="auto"/>
          </w:tcPr>
          <w:p w:rsidR="00DA423B" w:rsidRPr="00237E6E" w:rsidRDefault="00B458B7" w:rsidP="00F4450D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37E6E">
              <w:rPr>
                <w:rFonts w:ascii="Liberation Serif" w:hAnsi="Liberation Serif"/>
                <w:sz w:val="28"/>
                <w:szCs w:val="28"/>
              </w:rPr>
              <w:t>Прим</w:t>
            </w:r>
            <w:r w:rsidR="005D72B4" w:rsidRPr="00237E6E">
              <w:rPr>
                <w:rFonts w:ascii="Liberation Serif" w:hAnsi="Liberation Serif"/>
                <w:sz w:val="28"/>
                <w:szCs w:val="28"/>
              </w:rPr>
              <w:t>ечание</w:t>
            </w:r>
          </w:p>
        </w:tc>
      </w:tr>
      <w:tr w:rsidR="00F4450D" w:rsidRPr="00237E6E" w:rsidTr="00237E6E">
        <w:trPr>
          <w:trHeight w:val="1550"/>
        </w:trPr>
        <w:tc>
          <w:tcPr>
            <w:tcW w:w="905" w:type="dxa"/>
            <w:shd w:val="clear" w:color="auto" w:fill="auto"/>
          </w:tcPr>
          <w:p w:rsidR="00DA423B" w:rsidRPr="00237E6E" w:rsidRDefault="00B458B7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1.</w:t>
            </w:r>
          </w:p>
        </w:tc>
        <w:tc>
          <w:tcPr>
            <w:tcW w:w="5245" w:type="dxa"/>
            <w:shd w:val="clear" w:color="auto" w:fill="auto"/>
          </w:tcPr>
          <w:p w:rsidR="00DA423B" w:rsidRPr="00237E6E" w:rsidRDefault="00B458B7" w:rsidP="00EF03BB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 xml:space="preserve">Опубликовать в журнале «Вестник государственной регистрации» информацию о ликвидации </w:t>
            </w:r>
            <w:r w:rsidR="00A21FC7">
              <w:rPr>
                <w:rFonts w:ascii="Liberation Serif" w:hAnsi="Liberation Serif"/>
              </w:rPr>
              <w:t xml:space="preserve">муниципального </w:t>
            </w:r>
            <w:r w:rsidR="00EF03BB">
              <w:rPr>
                <w:rFonts w:ascii="Liberation Serif" w:hAnsi="Liberation Serif"/>
              </w:rPr>
              <w:t>казенного учреждения «Центр молодежной политики</w:t>
            </w:r>
            <w:r w:rsidR="00A21FC7">
              <w:rPr>
                <w:rFonts w:ascii="Liberation Serif" w:hAnsi="Liberation Serif"/>
              </w:rPr>
              <w:t xml:space="preserve">» (далее – </w:t>
            </w:r>
            <w:r w:rsidR="00EF03BB">
              <w:rPr>
                <w:rFonts w:ascii="Liberation Serif" w:hAnsi="Liberation Serif"/>
              </w:rPr>
              <w:t>Учреждение</w:t>
            </w:r>
            <w:r w:rsidR="00A21FC7">
              <w:rPr>
                <w:rFonts w:ascii="Liberation Serif" w:hAnsi="Liberation Serif"/>
              </w:rPr>
              <w:t>)</w:t>
            </w:r>
            <w:r w:rsidR="008E2720">
              <w:rPr>
                <w:rFonts w:ascii="Liberation Serif" w:hAnsi="Liberation Serif"/>
              </w:rPr>
              <w:t>,</w:t>
            </w:r>
            <w:r w:rsidRPr="00237E6E">
              <w:rPr>
                <w:rFonts w:ascii="Liberation Serif" w:hAnsi="Liberation Serif"/>
              </w:rPr>
              <w:t xml:space="preserve"> о порядке</w:t>
            </w:r>
            <w:r w:rsidR="008E2720">
              <w:rPr>
                <w:rFonts w:ascii="Liberation Serif" w:hAnsi="Liberation Serif"/>
              </w:rPr>
              <w:t xml:space="preserve"> и сроках</w:t>
            </w:r>
            <w:r w:rsidRPr="00237E6E">
              <w:rPr>
                <w:rFonts w:ascii="Liberation Serif" w:hAnsi="Liberation Serif"/>
              </w:rPr>
              <w:t xml:space="preserve"> заявления требований его кредиторами</w:t>
            </w:r>
          </w:p>
        </w:tc>
        <w:tc>
          <w:tcPr>
            <w:tcW w:w="4380" w:type="dxa"/>
            <w:shd w:val="clear" w:color="auto" w:fill="auto"/>
          </w:tcPr>
          <w:p w:rsidR="00DA423B" w:rsidRPr="00237E6E" w:rsidRDefault="00237E6E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Не позднее 3-х дней</w:t>
            </w:r>
            <w:r w:rsidR="00B458B7" w:rsidRPr="00237E6E">
              <w:rPr>
                <w:rFonts w:ascii="Liberation Serif" w:hAnsi="Liberation Serif"/>
              </w:rPr>
              <w:t xml:space="preserve"> после внесения в Единый государственный реестр уведомления о ликвидации</w:t>
            </w:r>
          </w:p>
        </w:tc>
        <w:tc>
          <w:tcPr>
            <w:tcW w:w="2052" w:type="dxa"/>
            <w:shd w:val="clear" w:color="auto" w:fill="auto"/>
          </w:tcPr>
          <w:p w:rsidR="00DA423B" w:rsidRPr="00237E6E" w:rsidRDefault="00B458B7" w:rsidP="00F4450D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Ликвида</w:t>
            </w:r>
            <w:r w:rsidR="005D72B4" w:rsidRPr="00237E6E">
              <w:rPr>
                <w:rFonts w:ascii="Liberation Serif" w:hAnsi="Liberation Serif"/>
              </w:rPr>
              <w:t>ционная комиссия</w:t>
            </w:r>
          </w:p>
        </w:tc>
        <w:tc>
          <w:tcPr>
            <w:tcW w:w="2722" w:type="dxa"/>
            <w:shd w:val="clear" w:color="auto" w:fill="auto"/>
          </w:tcPr>
          <w:p w:rsidR="00DA423B" w:rsidRPr="00237E6E" w:rsidRDefault="00B6280F" w:rsidP="00EF03BB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Срок предъявления требовани</w:t>
            </w:r>
            <w:bookmarkStart w:id="0" w:name="_GoBack"/>
            <w:bookmarkEnd w:id="0"/>
            <w:r w:rsidRPr="00237E6E">
              <w:rPr>
                <w:rFonts w:ascii="Liberation Serif" w:hAnsi="Liberation Serif"/>
              </w:rPr>
              <w:t xml:space="preserve">й кредиторами должен составлять не менее </w:t>
            </w:r>
            <w:r w:rsidR="008E2720">
              <w:rPr>
                <w:rFonts w:ascii="Liberation Serif" w:hAnsi="Liberation Serif"/>
              </w:rPr>
              <w:t>двух</w:t>
            </w:r>
            <w:r w:rsidRPr="00237E6E">
              <w:rPr>
                <w:rFonts w:ascii="Liberation Serif" w:hAnsi="Liberation Serif"/>
              </w:rPr>
              <w:t xml:space="preserve"> календарных месяцев</w:t>
            </w:r>
            <w:r w:rsidR="005D72B4" w:rsidRPr="00237E6E">
              <w:rPr>
                <w:rFonts w:ascii="Liberation Serif" w:hAnsi="Liberation Serif"/>
              </w:rPr>
              <w:t xml:space="preserve"> </w:t>
            </w:r>
            <w:r w:rsidRPr="00237E6E">
              <w:rPr>
                <w:rFonts w:ascii="Liberation Serif" w:hAnsi="Liberation Serif"/>
              </w:rPr>
              <w:t xml:space="preserve">с момента </w:t>
            </w:r>
            <w:r w:rsidR="005D72B4" w:rsidRPr="00237E6E">
              <w:rPr>
                <w:rFonts w:ascii="Liberation Serif" w:hAnsi="Liberation Serif"/>
              </w:rPr>
              <w:t>публикаци</w:t>
            </w:r>
            <w:r w:rsidRPr="00237E6E">
              <w:rPr>
                <w:rFonts w:ascii="Liberation Serif" w:hAnsi="Liberation Serif"/>
              </w:rPr>
              <w:t>и</w:t>
            </w:r>
            <w:r w:rsidR="005D72B4" w:rsidRPr="00237E6E">
              <w:rPr>
                <w:rFonts w:ascii="Liberation Serif" w:hAnsi="Liberation Serif"/>
              </w:rPr>
              <w:t xml:space="preserve"> сообщения о ликвидации </w:t>
            </w:r>
            <w:r w:rsidR="00EF03BB">
              <w:rPr>
                <w:rFonts w:ascii="Liberation Serif" w:hAnsi="Liberation Serif"/>
              </w:rPr>
              <w:t>Учреждения</w:t>
            </w:r>
          </w:p>
        </w:tc>
      </w:tr>
      <w:tr w:rsidR="00F4450D" w:rsidRPr="00237E6E" w:rsidTr="00237E6E">
        <w:trPr>
          <w:trHeight w:val="268"/>
        </w:trPr>
        <w:tc>
          <w:tcPr>
            <w:tcW w:w="905" w:type="dxa"/>
            <w:shd w:val="clear" w:color="auto" w:fill="auto"/>
          </w:tcPr>
          <w:p w:rsidR="00DA423B" w:rsidRPr="00237E6E" w:rsidRDefault="00B458B7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2.</w:t>
            </w:r>
          </w:p>
        </w:tc>
        <w:tc>
          <w:tcPr>
            <w:tcW w:w="5245" w:type="dxa"/>
            <w:shd w:val="clear" w:color="auto" w:fill="auto"/>
          </w:tcPr>
          <w:p w:rsidR="00DA423B" w:rsidRPr="00237E6E" w:rsidRDefault="005D72B4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Письменно уведомить известных на момент принятия решения о ликвидации кредиторов</w:t>
            </w:r>
          </w:p>
        </w:tc>
        <w:tc>
          <w:tcPr>
            <w:tcW w:w="4380" w:type="dxa"/>
            <w:shd w:val="clear" w:color="auto" w:fill="auto"/>
          </w:tcPr>
          <w:p w:rsidR="00DA423B" w:rsidRPr="00237E6E" w:rsidRDefault="005D72B4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В течение 10 рабочих дней со дня извещения р</w:t>
            </w:r>
            <w:r w:rsidR="000D7315" w:rsidRPr="00237E6E">
              <w:rPr>
                <w:rFonts w:ascii="Liberation Serif" w:hAnsi="Liberation Serif"/>
              </w:rPr>
              <w:t xml:space="preserve">егистрирующего органа о принятом </w:t>
            </w:r>
            <w:r w:rsidRPr="00237E6E">
              <w:rPr>
                <w:rFonts w:ascii="Liberation Serif" w:hAnsi="Liberation Serif"/>
              </w:rPr>
              <w:t>решении о ликвидации</w:t>
            </w:r>
          </w:p>
        </w:tc>
        <w:tc>
          <w:tcPr>
            <w:tcW w:w="2052" w:type="dxa"/>
            <w:shd w:val="clear" w:color="auto" w:fill="auto"/>
          </w:tcPr>
          <w:p w:rsidR="00DA423B" w:rsidRPr="00237E6E" w:rsidRDefault="005D72B4" w:rsidP="00F4450D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Ликвидационная комиссия</w:t>
            </w:r>
          </w:p>
        </w:tc>
        <w:tc>
          <w:tcPr>
            <w:tcW w:w="2722" w:type="dxa"/>
            <w:shd w:val="clear" w:color="auto" w:fill="auto"/>
          </w:tcPr>
          <w:p w:rsidR="00DA423B" w:rsidRPr="00237E6E" w:rsidRDefault="005D72B4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Кредиторы выявляются по данным бухгалтерского учета</w:t>
            </w:r>
          </w:p>
        </w:tc>
      </w:tr>
      <w:tr w:rsidR="00F4450D" w:rsidRPr="00237E6E" w:rsidTr="00237E6E">
        <w:trPr>
          <w:trHeight w:val="268"/>
        </w:trPr>
        <w:tc>
          <w:tcPr>
            <w:tcW w:w="905" w:type="dxa"/>
            <w:shd w:val="clear" w:color="auto" w:fill="auto"/>
          </w:tcPr>
          <w:p w:rsidR="00DA423B" w:rsidRPr="00237E6E" w:rsidRDefault="00B458B7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3.</w:t>
            </w:r>
          </w:p>
        </w:tc>
        <w:tc>
          <w:tcPr>
            <w:tcW w:w="5245" w:type="dxa"/>
            <w:shd w:val="clear" w:color="auto" w:fill="auto"/>
          </w:tcPr>
          <w:p w:rsidR="00DA423B" w:rsidRPr="00237E6E" w:rsidRDefault="005D72B4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 xml:space="preserve">Письменно направить дебиторам требования о погашении дебиторской задолженности </w:t>
            </w:r>
          </w:p>
        </w:tc>
        <w:tc>
          <w:tcPr>
            <w:tcW w:w="4380" w:type="dxa"/>
            <w:shd w:val="clear" w:color="auto" w:fill="auto"/>
          </w:tcPr>
          <w:p w:rsidR="00DA423B" w:rsidRPr="00237E6E" w:rsidRDefault="005D72B4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В течение 10 рабочих дней со дня извещения регистрирующего органа о принято</w:t>
            </w:r>
            <w:r w:rsidR="000D7315" w:rsidRPr="00237E6E">
              <w:rPr>
                <w:rFonts w:ascii="Liberation Serif" w:hAnsi="Liberation Serif"/>
              </w:rPr>
              <w:t>м</w:t>
            </w:r>
            <w:r w:rsidRPr="00237E6E">
              <w:rPr>
                <w:rFonts w:ascii="Liberation Serif" w:hAnsi="Liberation Serif"/>
              </w:rPr>
              <w:t xml:space="preserve"> решении о ликвидации</w:t>
            </w:r>
          </w:p>
        </w:tc>
        <w:tc>
          <w:tcPr>
            <w:tcW w:w="2052" w:type="dxa"/>
            <w:shd w:val="clear" w:color="auto" w:fill="auto"/>
          </w:tcPr>
          <w:p w:rsidR="00DA423B" w:rsidRPr="00237E6E" w:rsidRDefault="005D72B4" w:rsidP="00F4450D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Ликвидационная комиссия</w:t>
            </w:r>
          </w:p>
        </w:tc>
        <w:tc>
          <w:tcPr>
            <w:tcW w:w="2722" w:type="dxa"/>
            <w:shd w:val="clear" w:color="auto" w:fill="auto"/>
          </w:tcPr>
          <w:p w:rsidR="00DA423B" w:rsidRPr="00237E6E" w:rsidRDefault="005D72B4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В том числе, принять меры по истребованию задолженности в судебном порядке</w:t>
            </w:r>
          </w:p>
        </w:tc>
      </w:tr>
      <w:tr w:rsidR="00F4450D" w:rsidRPr="00237E6E" w:rsidTr="00237E6E">
        <w:trPr>
          <w:trHeight w:val="268"/>
        </w:trPr>
        <w:tc>
          <w:tcPr>
            <w:tcW w:w="905" w:type="dxa"/>
            <w:shd w:val="clear" w:color="auto" w:fill="auto"/>
          </w:tcPr>
          <w:p w:rsidR="00DA423B" w:rsidRPr="00237E6E" w:rsidRDefault="00B458B7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4.</w:t>
            </w:r>
          </w:p>
        </w:tc>
        <w:tc>
          <w:tcPr>
            <w:tcW w:w="5245" w:type="dxa"/>
            <w:shd w:val="clear" w:color="auto" w:fill="auto"/>
          </w:tcPr>
          <w:p w:rsidR="00DA423B" w:rsidRPr="00237E6E" w:rsidRDefault="005D72B4" w:rsidP="00362921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 xml:space="preserve">Провести инвентаризацию имущества ликвидируемого </w:t>
            </w:r>
            <w:r w:rsidR="00EF03BB">
              <w:rPr>
                <w:rFonts w:ascii="Liberation Serif" w:hAnsi="Liberation Serif"/>
              </w:rPr>
              <w:t>Учреждени</w:t>
            </w:r>
            <w:r w:rsidR="00362921">
              <w:rPr>
                <w:rFonts w:ascii="Liberation Serif" w:hAnsi="Liberation Serif"/>
              </w:rPr>
              <w:t>я</w:t>
            </w:r>
          </w:p>
        </w:tc>
        <w:tc>
          <w:tcPr>
            <w:tcW w:w="4380" w:type="dxa"/>
            <w:shd w:val="clear" w:color="auto" w:fill="auto"/>
          </w:tcPr>
          <w:p w:rsidR="00DA423B" w:rsidRPr="00237E6E" w:rsidRDefault="00DD3F56" w:rsidP="00362921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В течение 30 календарных дней с момента принятия ре</w:t>
            </w:r>
            <w:r w:rsidR="005B75DC">
              <w:rPr>
                <w:rFonts w:ascii="Liberation Serif" w:hAnsi="Liberation Serif"/>
              </w:rPr>
              <w:t xml:space="preserve">шения о ликвидации </w:t>
            </w:r>
            <w:r w:rsidR="00EF03BB">
              <w:rPr>
                <w:rFonts w:ascii="Liberation Serif" w:hAnsi="Liberation Serif"/>
              </w:rPr>
              <w:t>Учреждени</w:t>
            </w:r>
            <w:r w:rsidR="00362921">
              <w:rPr>
                <w:rFonts w:ascii="Liberation Serif" w:hAnsi="Liberation Serif"/>
              </w:rPr>
              <w:t>я</w:t>
            </w:r>
          </w:p>
        </w:tc>
        <w:tc>
          <w:tcPr>
            <w:tcW w:w="2052" w:type="dxa"/>
            <w:shd w:val="clear" w:color="auto" w:fill="auto"/>
          </w:tcPr>
          <w:p w:rsidR="00DD3F56" w:rsidRPr="00237E6E" w:rsidRDefault="00DD3F56" w:rsidP="00F4450D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 xml:space="preserve">Ликвидационная комиссия, </w:t>
            </w:r>
          </w:p>
          <w:p w:rsidR="00DA423B" w:rsidRPr="00237E6E" w:rsidRDefault="008E2720" w:rsidP="00F4450D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орган местного самоуправления «Комитет по управлению имуществом Каменск-</w:t>
            </w:r>
            <w:r>
              <w:rPr>
                <w:rFonts w:ascii="Liberation Serif" w:hAnsi="Liberation Serif"/>
              </w:rPr>
              <w:lastRenderedPageBreak/>
              <w:t>Уральского городского округа» (далее – ОМС «Комитет по управлению имуществом»)»</w:t>
            </w:r>
          </w:p>
        </w:tc>
        <w:tc>
          <w:tcPr>
            <w:tcW w:w="2722" w:type="dxa"/>
            <w:shd w:val="clear" w:color="auto" w:fill="auto"/>
          </w:tcPr>
          <w:p w:rsidR="00DA423B" w:rsidRPr="00237E6E" w:rsidRDefault="00DD3F56" w:rsidP="00362921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lastRenderedPageBreak/>
              <w:t xml:space="preserve">Проверка наличия, а также состояния имущества и обязательств </w:t>
            </w:r>
            <w:r w:rsidR="00EF03BB">
              <w:rPr>
                <w:rFonts w:ascii="Liberation Serif" w:hAnsi="Liberation Serif"/>
              </w:rPr>
              <w:t>Учреждени</w:t>
            </w:r>
            <w:r w:rsidR="00362921">
              <w:rPr>
                <w:rFonts w:ascii="Liberation Serif" w:hAnsi="Liberation Serif"/>
              </w:rPr>
              <w:t>я</w:t>
            </w:r>
            <w:r w:rsidR="005B75DC">
              <w:rPr>
                <w:rFonts w:ascii="Liberation Serif" w:hAnsi="Liberation Serif"/>
              </w:rPr>
              <w:t xml:space="preserve"> с составлением акта</w:t>
            </w:r>
          </w:p>
        </w:tc>
      </w:tr>
      <w:tr w:rsidR="00F4450D" w:rsidRPr="00237E6E" w:rsidTr="00237E6E">
        <w:trPr>
          <w:trHeight w:val="835"/>
        </w:trPr>
        <w:tc>
          <w:tcPr>
            <w:tcW w:w="905" w:type="dxa"/>
            <w:shd w:val="clear" w:color="auto" w:fill="auto"/>
          </w:tcPr>
          <w:p w:rsidR="00DA423B" w:rsidRPr="00237E6E" w:rsidRDefault="00B458B7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lastRenderedPageBreak/>
              <w:t>5.</w:t>
            </w:r>
          </w:p>
        </w:tc>
        <w:tc>
          <w:tcPr>
            <w:tcW w:w="5245" w:type="dxa"/>
            <w:shd w:val="clear" w:color="auto" w:fill="auto"/>
          </w:tcPr>
          <w:p w:rsidR="00DA423B" w:rsidRPr="00237E6E" w:rsidRDefault="00DD3F56" w:rsidP="00362921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 xml:space="preserve">Предупредить работников о предстоящем увольнении в связи с ликвидацией </w:t>
            </w:r>
            <w:r w:rsidR="00EF03BB">
              <w:rPr>
                <w:rFonts w:ascii="Liberation Serif" w:hAnsi="Liberation Serif"/>
              </w:rPr>
              <w:t>Учреждени</w:t>
            </w:r>
            <w:r w:rsidR="00362921">
              <w:rPr>
                <w:rFonts w:ascii="Liberation Serif" w:hAnsi="Liberation Serif"/>
              </w:rPr>
              <w:t>я</w:t>
            </w:r>
          </w:p>
        </w:tc>
        <w:tc>
          <w:tcPr>
            <w:tcW w:w="4380" w:type="dxa"/>
            <w:shd w:val="clear" w:color="auto" w:fill="auto"/>
          </w:tcPr>
          <w:p w:rsidR="00DA423B" w:rsidRPr="00237E6E" w:rsidRDefault="00DD3F56" w:rsidP="00720DA1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 xml:space="preserve">Не позднее 5 рабочих дней с момента принятия постановления о ликвидации, но </w:t>
            </w:r>
            <w:r w:rsidR="00B6280F" w:rsidRPr="00237E6E">
              <w:rPr>
                <w:rFonts w:ascii="Liberation Serif" w:hAnsi="Liberation Serif"/>
              </w:rPr>
              <w:t>не менее</w:t>
            </w:r>
            <w:r w:rsidRPr="00237E6E">
              <w:rPr>
                <w:rFonts w:ascii="Liberation Serif" w:hAnsi="Liberation Serif"/>
              </w:rPr>
              <w:t xml:space="preserve"> чем за два календарных месяц</w:t>
            </w:r>
            <w:r w:rsidR="00720DA1">
              <w:rPr>
                <w:rFonts w:ascii="Liberation Serif" w:hAnsi="Liberation Serif"/>
              </w:rPr>
              <w:t>а</w:t>
            </w:r>
            <w:r w:rsidRPr="00237E6E">
              <w:rPr>
                <w:rFonts w:ascii="Liberation Serif" w:hAnsi="Liberation Serif"/>
              </w:rPr>
              <w:t xml:space="preserve"> до даты увольнения</w:t>
            </w:r>
          </w:p>
        </w:tc>
        <w:tc>
          <w:tcPr>
            <w:tcW w:w="2052" w:type="dxa"/>
            <w:shd w:val="clear" w:color="auto" w:fill="auto"/>
          </w:tcPr>
          <w:p w:rsidR="00DA423B" w:rsidRPr="00237E6E" w:rsidRDefault="00DD3F56" w:rsidP="00F4450D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Ликвидационная комиссия</w:t>
            </w:r>
          </w:p>
        </w:tc>
        <w:tc>
          <w:tcPr>
            <w:tcW w:w="2722" w:type="dxa"/>
            <w:shd w:val="clear" w:color="auto" w:fill="auto"/>
          </w:tcPr>
          <w:p w:rsidR="009B14E8" w:rsidRPr="00237E6E" w:rsidRDefault="00DD3F56" w:rsidP="00F44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color w:val="000000"/>
              </w:rPr>
            </w:pPr>
            <w:r w:rsidRPr="00237E6E">
              <w:rPr>
                <w:rFonts w:ascii="Liberation Serif" w:hAnsi="Liberation Serif"/>
              </w:rPr>
              <w:t>У</w:t>
            </w:r>
            <w:r w:rsidRPr="00237E6E">
              <w:rPr>
                <w:rFonts w:ascii="Liberation Serif" w:hAnsi="Liberation Serif"/>
                <w:color w:val="000000"/>
              </w:rPr>
              <w:t xml:space="preserve">ведомление </w:t>
            </w:r>
            <w:r w:rsidR="009B14E8" w:rsidRPr="00237E6E">
              <w:rPr>
                <w:rFonts w:ascii="Liberation Serif" w:hAnsi="Liberation Serif"/>
                <w:color w:val="000000"/>
              </w:rPr>
              <w:t xml:space="preserve">составляется </w:t>
            </w:r>
            <w:r w:rsidRPr="00237E6E">
              <w:rPr>
                <w:rFonts w:ascii="Liberation Serif" w:hAnsi="Liberation Serif"/>
                <w:color w:val="000000"/>
              </w:rPr>
              <w:t>в свободно</w:t>
            </w:r>
            <w:r w:rsidR="009B14E8" w:rsidRPr="00237E6E">
              <w:rPr>
                <w:rFonts w:ascii="Liberation Serif" w:hAnsi="Liberation Serif"/>
                <w:color w:val="000000"/>
              </w:rPr>
              <w:t>й форме</w:t>
            </w:r>
          </w:p>
        </w:tc>
      </w:tr>
      <w:tr w:rsidR="00F4450D" w:rsidRPr="00237E6E" w:rsidTr="00237E6E">
        <w:trPr>
          <w:trHeight w:val="268"/>
        </w:trPr>
        <w:tc>
          <w:tcPr>
            <w:tcW w:w="905" w:type="dxa"/>
            <w:shd w:val="clear" w:color="auto" w:fill="auto"/>
          </w:tcPr>
          <w:p w:rsidR="00DA423B" w:rsidRPr="00237E6E" w:rsidRDefault="00B458B7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6.</w:t>
            </w:r>
          </w:p>
        </w:tc>
        <w:tc>
          <w:tcPr>
            <w:tcW w:w="5245" w:type="dxa"/>
            <w:shd w:val="clear" w:color="auto" w:fill="auto"/>
          </w:tcPr>
          <w:p w:rsidR="00DA423B" w:rsidRPr="00237E6E" w:rsidRDefault="009B14E8" w:rsidP="00362921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 xml:space="preserve">Составить промежуточный ликвидационный баланс в соответствии с действующими правилами ведения бухгалтерского учета и отчетности с приложением перечня имущества ликвидируемого </w:t>
            </w:r>
            <w:r w:rsidR="00EF03BB">
              <w:rPr>
                <w:rFonts w:ascii="Liberation Serif" w:hAnsi="Liberation Serif"/>
              </w:rPr>
              <w:t>Учреждени</w:t>
            </w:r>
            <w:r w:rsidR="00362921">
              <w:rPr>
                <w:rFonts w:ascii="Liberation Serif" w:hAnsi="Liberation Serif"/>
              </w:rPr>
              <w:t>я</w:t>
            </w:r>
            <w:r w:rsidRPr="00237E6E">
              <w:rPr>
                <w:rFonts w:ascii="Liberation Serif" w:hAnsi="Liberation Serif"/>
              </w:rPr>
              <w:t xml:space="preserve">, а также перечня требований, предъявленных кредиторами и результаты их рассмотрения </w:t>
            </w:r>
          </w:p>
        </w:tc>
        <w:tc>
          <w:tcPr>
            <w:tcW w:w="4380" w:type="dxa"/>
            <w:shd w:val="clear" w:color="auto" w:fill="auto"/>
          </w:tcPr>
          <w:p w:rsidR="00DA423B" w:rsidRPr="00237E6E" w:rsidRDefault="00B61B06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В течение 10 рабочих дней с момента окончания срока для пред</w:t>
            </w:r>
            <w:r w:rsidR="000D7315" w:rsidRPr="00237E6E">
              <w:rPr>
                <w:rFonts w:ascii="Liberation Serif" w:hAnsi="Liberation Serif"/>
              </w:rPr>
              <w:t>ъявления требований кредиторов</w:t>
            </w:r>
          </w:p>
        </w:tc>
        <w:tc>
          <w:tcPr>
            <w:tcW w:w="2052" w:type="dxa"/>
            <w:shd w:val="clear" w:color="auto" w:fill="auto"/>
          </w:tcPr>
          <w:p w:rsidR="00DA423B" w:rsidRPr="00237E6E" w:rsidRDefault="00B61B06" w:rsidP="00F4450D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Ликвидационная комиссия</w:t>
            </w:r>
          </w:p>
        </w:tc>
        <w:tc>
          <w:tcPr>
            <w:tcW w:w="2722" w:type="dxa"/>
            <w:shd w:val="clear" w:color="auto" w:fill="auto"/>
          </w:tcPr>
          <w:p w:rsidR="00B61B06" w:rsidRPr="00237E6E" w:rsidRDefault="00B61B06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Не ранее чем по прошествии двух календарных месяцев с момента публикации в журнале «Вестник государственной регистрации», но не поздне</w:t>
            </w:r>
            <w:r w:rsidR="005B75DC">
              <w:rPr>
                <w:rFonts w:ascii="Liberation Serif" w:hAnsi="Liberation Serif"/>
              </w:rPr>
              <w:t>е 75 календарных дней с таковой</w:t>
            </w:r>
          </w:p>
        </w:tc>
      </w:tr>
      <w:tr w:rsidR="00F4450D" w:rsidRPr="00237E6E" w:rsidTr="00237E6E">
        <w:trPr>
          <w:trHeight w:val="268"/>
        </w:trPr>
        <w:tc>
          <w:tcPr>
            <w:tcW w:w="905" w:type="dxa"/>
            <w:shd w:val="clear" w:color="auto" w:fill="auto"/>
          </w:tcPr>
          <w:p w:rsidR="00960B0C" w:rsidRPr="00237E6E" w:rsidRDefault="00960B0C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7.</w:t>
            </w:r>
          </w:p>
        </w:tc>
        <w:tc>
          <w:tcPr>
            <w:tcW w:w="5245" w:type="dxa"/>
            <w:shd w:val="clear" w:color="auto" w:fill="auto"/>
          </w:tcPr>
          <w:p w:rsidR="00960B0C" w:rsidRPr="00237E6E" w:rsidRDefault="00960B0C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Рассмотрение и утверждение промежуточного ликвидационного баланса</w:t>
            </w:r>
          </w:p>
        </w:tc>
        <w:tc>
          <w:tcPr>
            <w:tcW w:w="4380" w:type="dxa"/>
            <w:shd w:val="clear" w:color="auto" w:fill="auto"/>
          </w:tcPr>
          <w:p w:rsidR="00960B0C" w:rsidRPr="00237E6E" w:rsidRDefault="00960B0C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не позднее 5 рабочих дней с момента поступления</w:t>
            </w:r>
          </w:p>
        </w:tc>
        <w:tc>
          <w:tcPr>
            <w:tcW w:w="2052" w:type="dxa"/>
            <w:shd w:val="clear" w:color="auto" w:fill="auto"/>
          </w:tcPr>
          <w:p w:rsidR="00960B0C" w:rsidRPr="00237E6E" w:rsidRDefault="00960B0C" w:rsidP="00F4450D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ОМС «Комитет по управлению имуществом»</w:t>
            </w:r>
          </w:p>
        </w:tc>
        <w:tc>
          <w:tcPr>
            <w:tcW w:w="2722" w:type="dxa"/>
            <w:shd w:val="clear" w:color="auto" w:fill="auto"/>
          </w:tcPr>
          <w:p w:rsidR="00960B0C" w:rsidRPr="00237E6E" w:rsidRDefault="003141DF" w:rsidP="000D7315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Оформляется произвольно</w:t>
            </w:r>
            <w:r w:rsidR="000D7315" w:rsidRPr="00237E6E">
              <w:rPr>
                <w:rFonts w:ascii="Liberation Serif" w:hAnsi="Liberation Serif"/>
              </w:rPr>
              <w:t xml:space="preserve"> (рекомендуется оформлять приказом)</w:t>
            </w:r>
          </w:p>
        </w:tc>
      </w:tr>
      <w:tr w:rsidR="00F4450D" w:rsidRPr="00237E6E" w:rsidTr="00237E6E">
        <w:trPr>
          <w:trHeight w:val="268"/>
        </w:trPr>
        <w:tc>
          <w:tcPr>
            <w:tcW w:w="905" w:type="dxa"/>
            <w:shd w:val="clear" w:color="auto" w:fill="auto"/>
          </w:tcPr>
          <w:p w:rsidR="00960B0C" w:rsidRPr="00237E6E" w:rsidRDefault="00960B0C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8.</w:t>
            </w:r>
          </w:p>
        </w:tc>
        <w:tc>
          <w:tcPr>
            <w:tcW w:w="5245" w:type="dxa"/>
            <w:shd w:val="clear" w:color="auto" w:fill="auto"/>
          </w:tcPr>
          <w:p w:rsidR="00960B0C" w:rsidRPr="00237E6E" w:rsidRDefault="00960B0C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Уведомление регистрирующего органа</w:t>
            </w:r>
            <w:r w:rsidR="00A21FC7">
              <w:rPr>
                <w:rFonts w:ascii="Liberation Serif" w:hAnsi="Liberation Serif"/>
              </w:rPr>
              <w:t xml:space="preserve"> о составлении промежуточного ликвидационного баланса</w:t>
            </w:r>
          </w:p>
        </w:tc>
        <w:tc>
          <w:tcPr>
            <w:tcW w:w="4380" w:type="dxa"/>
            <w:shd w:val="clear" w:color="auto" w:fill="auto"/>
          </w:tcPr>
          <w:p w:rsidR="00960B0C" w:rsidRPr="00237E6E" w:rsidRDefault="00960B0C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не позднее 3 рабочих дней с момента утверждения промежуточного ликвидационного баланса</w:t>
            </w:r>
          </w:p>
        </w:tc>
        <w:tc>
          <w:tcPr>
            <w:tcW w:w="2052" w:type="dxa"/>
            <w:shd w:val="clear" w:color="auto" w:fill="auto"/>
          </w:tcPr>
          <w:p w:rsidR="00960B0C" w:rsidRPr="00237E6E" w:rsidRDefault="00960B0C" w:rsidP="00F4450D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Ликвидационная комиссия</w:t>
            </w:r>
          </w:p>
        </w:tc>
        <w:tc>
          <w:tcPr>
            <w:tcW w:w="2722" w:type="dxa"/>
            <w:shd w:val="clear" w:color="auto" w:fill="auto"/>
          </w:tcPr>
          <w:p w:rsidR="00960B0C" w:rsidRPr="00237E6E" w:rsidRDefault="00960B0C" w:rsidP="005B75DC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В регистрирующий орган направляю</w:t>
            </w:r>
            <w:r w:rsidR="00A21FC7">
              <w:rPr>
                <w:rFonts w:ascii="Liberation Serif" w:hAnsi="Liberation Serif"/>
              </w:rPr>
              <w:t xml:space="preserve">тся: уведомление по </w:t>
            </w:r>
            <w:r w:rsidR="005B75DC">
              <w:rPr>
                <w:rFonts w:ascii="Liberation Serif" w:hAnsi="Liberation Serif"/>
              </w:rPr>
              <w:t xml:space="preserve">установленной </w:t>
            </w:r>
            <w:r w:rsidR="00A21FC7">
              <w:rPr>
                <w:rFonts w:ascii="Liberation Serif" w:hAnsi="Liberation Serif"/>
              </w:rPr>
              <w:t>форме</w:t>
            </w:r>
            <w:r w:rsidR="005B75DC">
              <w:rPr>
                <w:rFonts w:ascii="Liberation Serif" w:hAnsi="Liberation Serif"/>
              </w:rPr>
              <w:t xml:space="preserve"> о составлении промежуточного ликвидационного баланса</w:t>
            </w:r>
            <w:r w:rsidRPr="00237E6E">
              <w:rPr>
                <w:rFonts w:ascii="Liberation Serif" w:hAnsi="Liberation Serif"/>
              </w:rPr>
              <w:t xml:space="preserve"> </w:t>
            </w:r>
          </w:p>
        </w:tc>
      </w:tr>
      <w:tr w:rsidR="00F4450D" w:rsidRPr="00237E6E" w:rsidTr="00237E6E">
        <w:trPr>
          <w:trHeight w:val="268"/>
        </w:trPr>
        <w:tc>
          <w:tcPr>
            <w:tcW w:w="905" w:type="dxa"/>
            <w:shd w:val="clear" w:color="auto" w:fill="auto"/>
          </w:tcPr>
          <w:p w:rsidR="00DA423B" w:rsidRPr="00237E6E" w:rsidRDefault="003141DF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9</w:t>
            </w:r>
            <w:r w:rsidR="00B458B7" w:rsidRPr="00237E6E">
              <w:rPr>
                <w:rFonts w:ascii="Liberation Serif" w:hAnsi="Liberation Serif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DA423B" w:rsidRPr="00237E6E" w:rsidRDefault="00B61B06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Проведение расчетов с кредиторами первой и второй очереди</w:t>
            </w:r>
          </w:p>
        </w:tc>
        <w:tc>
          <w:tcPr>
            <w:tcW w:w="4380" w:type="dxa"/>
            <w:shd w:val="clear" w:color="auto" w:fill="auto"/>
          </w:tcPr>
          <w:p w:rsidR="00DA423B" w:rsidRPr="00237E6E" w:rsidRDefault="00B61B06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В течение одного календарного месяца со дня утверждения промежуточного ликвидационного баланса</w:t>
            </w:r>
          </w:p>
        </w:tc>
        <w:tc>
          <w:tcPr>
            <w:tcW w:w="2052" w:type="dxa"/>
            <w:shd w:val="clear" w:color="auto" w:fill="auto"/>
          </w:tcPr>
          <w:p w:rsidR="00DA423B" w:rsidRPr="00237E6E" w:rsidRDefault="00B61B06" w:rsidP="00F4450D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Ликвидационная комиссия</w:t>
            </w:r>
          </w:p>
        </w:tc>
        <w:tc>
          <w:tcPr>
            <w:tcW w:w="2722" w:type="dxa"/>
            <w:shd w:val="clear" w:color="auto" w:fill="auto"/>
          </w:tcPr>
          <w:p w:rsidR="00DA423B" w:rsidRPr="00237E6E" w:rsidRDefault="003141DF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 xml:space="preserve">ст. ст. 63 – 64 Гражданского кодекса Российской Федерации </w:t>
            </w:r>
          </w:p>
        </w:tc>
      </w:tr>
      <w:tr w:rsidR="00F4450D" w:rsidRPr="00237E6E" w:rsidTr="00237E6E">
        <w:trPr>
          <w:trHeight w:val="283"/>
        </w:trPr>
        <w:tc>
          <w:tcPr>
            <w:tcW w:w="905" w:type="dxa"/>
            <w:shd w:val="clear" w:color="auto" w:fill="auto"/>
          </w:tcPr>
          <w:p w:rsidR="00DA423B" w:rsidRPr="00237E6E" w:rsidRDefault="000D7315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10.</w:t>
            </w:r>
          </w:p>
        </w:tc>
        <w:tc>
          <w:tcPr>
            <w:tcW w:w="5245" w:type="dxa"/>
            <w:shd w:val="clear" w:color="auto" w:fill="auto"/>
          </w:tcPr>
          <w:p w:rsidR="00DA423B" w:rsidRPr="00237E6E" w:rsidRDefault="00960B0C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 xml:space="preserve">Проведение расчетов с кредиторами </w:t>
            </w:r>
            <w:r w:rsidR="003141DF" w:rsidRPr="00237E6E">
              <w:rPr>
                <w:rFonts w:ascii="Liberation Serif" w:hAnsi="Liberation Serif"/>
              </w:rPr>
              <w:t>третьей и четвертой очереди</w:t>
            </w:r>
          </w:p>
        </w:tc>
        <w:tc>
          <w:tcPr>
            <w:tcW w:w="4380" w:type="dxa"/>
            <w:shd w:val="clear" w:color="auto" w:fill="auto"/>
          </w:tcPr>
          <w:p w:rsidR="00DA423B" w:rsidRPr="00237E6E" w:rsidRDefault="003141DF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 xml:space="preserve">По истечении </w:t>
            </w:r>
            <w:r w:rsidR="00182A0C">
              <w:rPr>
                <w:rFonts w:ascii="Liberation Serif" w:hAnsi="Liberation Serif"/>
              </w:rPr>
              <w:t xml:space="preserve">одного </w:t>
            </w:r>
            <w:r w:rsidR="000D7315" w:rsidRPr="00237E6E">
              <w:rPr>
                <w:rFonts w:ascii="Liberation Serif" w:hAnsi="Liberation Serif"/>
              </w:rPr>
              <w:t xml:space="preserve">календарного </w:t>
            </w:r>
            <w:r w:rsidRPr="00237E6E">
              <w:rPr>
                <w:rFonts w:ascii="Liberation Serif" w:hAnsi="Liberation Serif"/>
              </w:rPr>
              <w:t>месяца со дня утверждения промежуточного ликвидационного баланса</w:t>
            </w:r>
          </w:p>
        </w:tc>
        <w:tc>
          <w:tcPr>
            <w:tcW w:w="2052" w:type="dxa"/>
            <w:shd w:val="clear" w:color="auto" w:fill="auto"/>
          </w:tcPr>
          <w:p w:rsidR="00DA423B" w:rsidRPr="00237E6E" w:rsidRDefault="003141DF" w:rsidP="00F4450D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Ликвидационная комиссия</w:t>
            </w:r>
          </w:p>
        </w:tc>
        <w:tc>
          <w:tcPr>
            <w:tcW w:w="2722" w:type="dxa"/>
            <w:shd w:val="clear" w:color="auto" w:fill="auto"/>
          </w:tcPr>
          <w:p w:rsidR="00DA423B" w:rsidRPr="00237E6E" w:rsidRDefault="003141DF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ст. ст. 63 – 64 Гражданского кодекса Российской Федерации</w:t>
            </w:r>
          </w:p>
        </w:tc>
      </w:tr>
      <w:tr w:rsidR="00F4450D" w:rsidRPr="00237E6E" w:rsidTr="00237E6E">
        <w:trPr>
          <w:trHeight w:val="268"/>
        </w:trPr>
        <w:tc>
          <w:tcPr>
            <w:tcW w:w="905" w:type="dxa"/>
            <w:shd w:val="clear" w:color="auto" w:fill="auto"/>
          </w:tcPr>
          <w:p w:rsidR="00DA423B" w:rsidRPr="00237E6E" w:rsidRDefault="000D7315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11.</w:t>
            </w:r>
          </w:p>
        </w:tc>
        <w:tc>
          <w:tcPr>
            <w:tcW w:w="5245" w:type="dxa"/>
            <w:shd w:val="clear" w:color="auto" w:fill="auto"/>
          </w:tcPr>
          <w:p w:rsidR="00DA423B" w:rsidRPr="00237E6E" w:rsidRDefault="003141DF" w:rsidP="00720DA1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Состав</w:t>
            </w:r>
            <w:r w:rsidR="005B75DC">
              <w:rPr>
                <w:rFonts w:ascii="Liberation Serif" w:hAnsi="Liberation Serif"/>
              </w:rPr>
              <w:t xml:space="preserve">ление </w:t>
            </w:r>
            <w:r w:rsidRPr="00237E6E">
              <w:rPr>
                <w:rFonts w:ascii="Liberation Serif" w:hAnsi="Liberation Serif"/>
              </w:rPr>
              <w:t>окончательн</w:t>
            </w:r>
            <w:r w:rsidR="00720DA1">
              <w:rPr>
                <w:rFonts w:ascii="Liberation Serif" w:hAnsi="Liberation Serif"/>
              </w:rPr>
              <w:t>ого</w:t>
            </w:r>
            <w:r w:rsidRPr="00237E6E">
              <w:rPr>
                <w:rFonts w:ascii="Liberation Serif" w:hAnsi="Liberation Serif"/>
              </w:rPr>
              <w:t xml:space="preserve"> ликвидационн</w:t>
            </w:r>
            <w:r w:rsidR="00720DA1">
              <w:rPr>
                <w:rFonts w:ascii="Liberation Serif" w:hAnsi="Liberation Serif"/>
              </w:rPr>
              <w:t>ого</w:t>
            </w:r>
            <w:r w:rsidRPr="00237E6E">
              <w:rPr>
                <w:rFonts w:ascii="Liberation Serif" w:hAnsi="Liberation Serif"/>
              </w:rPr>
              <w:t xml:space="preserve"> баланс</w:t>
            </w:r>
            <w:r w:rsidR="00720DA1">
              <w:rPr>
                <w:rFonts w:ascii="Liberation Serif" w:hAnsi="Liberation Serif"/>
              </w:rPr>
              <w:t>а</w:t>
            </w:r>
            <w:r w:rsidRPr="00237E6E">
              <w:rPr>
                <w:rFonts w:ascii="Liberation Serif" w:hAnsi="Liberation Serif"/>
              </w:rPr>
              <w:t xml:space="preserve"> в соответствии с действующими правилами ведения бухгалтерского учета и отчетности</w:t>
            </w:r>
          </w:p>
        </w:tc>
        <w:tc>
          <w:tcPr>
            <w:tcW w:w="4380" w:type="dxa"/>
            <w:shd w:val="clear" w:color="auto" w:fill="auto"/>
          </w:tcPr>
          <w:p w:rsidR="00DA423B" w:rsidRPr="00237E6E" w:rsidRDefault="003141DF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После расчетов с кредиторами</w:t>
            </w:r>
          </w:p>
        </w:tc>
        <w:tc>
          <w:tcPr>
            <w:tcW w:w="2052" w:type="dxa"/>
            <w:shd w:val="clear" w:color="auto" w:fill="auto"/>
          </w:tcPr>
          <w:p w:rsidR="00DA423B" w:rsidRPr="00237E6E" w:rsidRDefault="003141DF" w:rsidP="00F4450D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Ликвидационная комиссия</w:t>
            </w:r>
          </w:p>
        </w:tc>
        <w:tc>
          <w:tcPr>
            <w:tcW w:w="2722" w:type="dxa"/>
            <w:shd w:val="clear" w:color="auto" w:fill="auto"/>
          </w:tcPr>
          <w:p w:rsidR="00DA423B" w:rsidRPr="00237E6E" w:rsidRDefault="003141DF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 xml:space="preserve">утверждается ОМС «Комитет по управлению </w:t>
            </w:r>
            <w:r w:rsidRPr="00237E6E">
              <w:rPr>
                <w:rFonts w:ascii="Liberation Serif" w:hAnsi="Liberation Serif"/>
              </w:rPr>
              <w:lastRenderedPageBreak/>
              <w:t>имуществом», аналогично п. 7 настоящего Плана</w:t>
            </w:r>
          </w:p>
        </w:tc>
      </w:tr>
      <w:tr w:rsidR="00F4450D" w:rsidRPr="00237E6E" w:rsidTr="00237E6E">
        <w:trPr>
          <w:trHeight w:val="268"/>
        </w:trPr>
        <w:tc>
          <w:tcPr>
            <w:tcW w:w="905" w:type="dxa"/>
            <w:shd w:val="clear" w:color="auto" w:fill="auto"/>
          </w:tcPr>
          <w:p w:rsidR="00DA423B" w:rsidRPr="00237E6E" w:rsidRDefault="000D7315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lastRenderedPageBreak/>
              <w:t>12.</w:t>
            </w:r>
          </w:p>
        </w:tc>
        <w:tc>
          <w:tcPr>
            <w:tcW w:w="5245" w:type="dxa"/>
            <w:shd w:val="clear" w:color="auto" w:fill="auto"/>
          </w:tcPr>
          <w:p w:rsidR="00DA423B" w:rsidRPr="00237E6E" w:rsidRDefault="003141DF" w:rsidP="00362921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Направление в регистрирующий орган уведомления о завершении процесса ликвидации</w:t>
            </w:r>
            <w:r w:rsidR="00A21FC7">
              <w:rPr>
                <w:rFonts w:ascii="Liberation Serif" w:hAnsi="Liberation Serif"/>
              </w:rPr>
              <w:t xml:space="preserve"> </w:t>
            </w:r>
            <w:r w:rsidR="00EF03BB">
              <w:rPr>
                <w:rFonts w:ascii="Liberation Serif" w:hAnsi="Liberation Serif"/>
              </w:rPr>
              <w:t>Учреждени</w:t>
            </w:r>
            <w:r w:rsidR="00362921">
              <w:rPr>
                <w:rFonts w:ascii="Liberation Serif" w:hAnsi="Liberation Serif"/>
              </w:rPr>
              <w:t>я</w:t>
            </w:r>
          </w:p>
        </w:tc>
        <w:tc>
          <w:tcPr>
            <w:tcW w:w="4380" w:type="dxa"/>
            <w:shd w:val="clear" w:color="auto" w:fill="auto"/>
          </w:tcPr>
          <w:p w:rsidR="00DA423B" w:rsidRPr="00237E6E" w:rsidRDefault="003141DF" w:rsidP="00F4450D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В течение 10 календарных дней после утверждения окончательного ликвидационного баланса</w:t>
            </w:r>
          </w:p>
        </w:tc>
        <w:tc>
          <w:tcPr>
            <w:tcW w:w="2052" w:type="dxa"/>
            <w:shd w:val="clear" w:color="auto" w:fill="auto"/>
          </w:tcPr>
          <w:p w:rsidR="00DA423B" w:rsidRPr="00237E6E" w:rsidRDefault="003141DF" w:rsidP="00F4450D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 w:rsidRPr="00237E6E">
              <w:rPr>
                <w:rFonts w:ascii="Liberation Serif" w:hAnsi="Liberation Serif"/>
              </w:rPr>
              <w:t>Ликвидационная комиссия</w:t>
            </w:r>
          </w:p>
        </w:tc>
        <w:tc>
          <w:tcPr>
            <w:tcW w:w="2722" w:type="dxa"/>
            <w:shd w:val="clear" w:color="auto" w:fill="auto"/>
          </w:tcPr>
          <w:p w:rsidR="00DA423B" w:rsidRPr="00237E6E" w:rsidRDefault="00A21FC7" w:rsidP="00182A0C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Уведомление по </w:t>
            </w:r>
            <w:r w:rsidR="00182A0C">
              <w:rPr>
                <w:rFonts w:ascii="Liberation Serif" w:hAnsi="Liberation Serif"/>
              </w:rPr>
              <w:t xml:space="preserve">установленной </w:t>
            </w:r>
            <w:r>
              <w:rPr>
                <w:rFonts w:ascii="Liberation Serif" w:hAnsi="Liberation Serif"/>
              </w:rPr>
              <w:t xml:space="preserve">форме </w:t>
            </w:r>
            <w:r w:rsidR="003141DF" w:rsidRPr="00237E6E">
              <w:rPr>
                <w:rFonts w:ascii="Liberation Serif" w:hAnsi="Liberation Serif"/>
              </w:rPr>
              <w:t xml:space="preserve">с приложением </w:t>
            </w:r>
            <w:r>
              <w:rPr>
                <w:rFonts w:ascii="Liberation Serif" w:hAnsi="Liberation Serif"/>
              </w:rPr>
              <w:t xml:space="preserve">необходимых </w:t>
            </w:r>
            <w:r w:rsidR="003141DF" w:rsidRPr="00237E6E">
              <w:rPr>
                <w:rFonts w:ascii="Liberation Serif" w:hAnsi="Liberation Serif"/>
              </w:rPr>
              <w:t>документов</w:t>
            </w:r>
          </w:p>
        </w:tc>
      </w:tr>
    </w:tbl>
    <w:p w:rsidR="00DA423B" w:rsidRPr="00237E6E" w:rsidRDefault="00DA423B" w:rsidP="005D72B4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sectPr w:rsidR="00DA423B" w:rsidRPr="00237E6E" w:rsidSect="00B458B7">
      <w:pgSz w:w="16838" w:h="11906" w:orient="landscape"/>
      <w:pgMar w:top="1418" w:right="992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1FC" w:rsidRDefault="009B71FC" w:rsidP="00B2586F">
      <w:pPr>
        <w:spacing w:after="0" w:line="240" w:lineRule="auto"/>
      </w:pPr>
      <w:r>
        <w:separator/>
      </w:r>
    </w:p>
  </w:endnote>
  <w:endnote w:type="continuationSeparator" w:id="0">
    <w:p w:rsidR="009B71FC" w:rsidRDefault="009B71FC" w:rsidP="00B25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1FC" w:rsidRDefault="009B71FC" w:rsidP="00B2586F">
      <w:pPr>
        <w:spacing w:after="0" w:line="240" w:lineRule="auto"/>
      </w:pPr>
      <w:r>
        <w:separator/>
      </w:r>
    </w:p>
  </w:footnote>
  <w:footnote w:type="continuationSeparator" w:id="0">
    <w:p w:rsidR="009B71FC" w:rsidRDefault="009B71FC" w:rsidP="00B25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7964262"/>
      <w:docPartObj>
        <w:docPartGallery w:val="Page Numbers (Top of Page)"/>
        <w:docPartUnique/>
      </w:docPartObj>
    </w:sdtPr>
    <w:sdtEndPr/>
    <w:sdtContent>
      <w:p w:rsidR="00182A0C" w:rsidRDefault="00182A0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20D">
          <w:rPr>
            <w:noProof/>
          </w:rPr>
          <w:t>6</w:t>
        </w:r>
        <w:r>
          <w:fldChar w:fldCharType="end"/>
        </w:r>
      </w:p>
    </w:sdtContent>
  </w:sdt>
  <w:p w:rsidR="00182A0C" w:rsidRDefault="00182A0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9344726"/>
      <w:docPartObj>
        <w:docPartGallery w:val="Page Numbers (Top of Page)"/>
        <w:docPartUnique/>
      </w:docPartObj>
    </w:sdtPr>
    <w:sdtEndPr/>
    <w:sdtContent>
      <w:p w:rsidR="00182A0C" w:rsidRDefault="00182A0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20D">
          <w:rPr>
            <w:noProof/>
          </w:rPr>
          <w:t>4</w:t>
        </w:r>
        <w:r>
          <w:fldChar w:fldCharType="end"/>
        </w:r>
      </w:p>
    </w:sdtContent>
  </w:sdt>
  <w:p w:rsidR="00182A0C" w:rsidRDefault="00182A0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 w15:restartNumberingAfterBreak="0">
    <w:nsid w:val="2E147E84"/>
    <w:multiLevelType w:val="multilevel"/>
    <w:tmpl w:val="5262EC2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8"/>
        </w:tabs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8"/>
        </w:tabs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8"/>
        </w:tabs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8"/>
        </w:tabs>
        <w:ind w:left="2728" w:hanging="2160"/>
      </w:pPr>
      <w:rPr>
        <w:rFonts w:cs="Times New Roman" w:hint="default"/>
      </w:rPr>
    </w:lvl>
  </w:abstractNum>
  <w:abstractNum w:abstractNumId="2" w15:restartNumberingAfterBreak="0">
    <w:nsid w:val="545744F3"/>
    <w:multiLevelType w:val="multilevel"/>
    <w:tmpl w:val="DB32970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 w15:restartNumberingAfterBreak="0">
    <w:nsid w:val="6A3D7732"/>
    <w:multiLevelType w:val="multilevel"/>
    <w:tmpl w:val="DB32970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4" w15:restartNumberingAfterBreak="0">
    <w:nsid w:val="6E725A85"/>
    <w:multiLevelType w:val="multilevel"/>
    <w:tmpl w:val="707A5B0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6E"/>
    <w:rsid w:val="00006C4E"/>
    <w:rsid w:val="0003556A"/>
    <w:rsid w:val="0004200E"/>
    <w:rsid w:val="0004242F"/>
    <w:rsid w:val="000538C9"/>
    <w:rsid w:val="0005552F"/>
    <w:rsid w:val="00070130"/>
    <w:rsid w:val="00071781"/>
    <w:rsid w:val="0007295E"/>
    <w:rsid w:val="000822BC"/>
    <w:rsid w:val="000824A6"/>
    <w:rsid w:val="000A2634"/>
    <w:rsid w:val="000A6392"/>
    <w:rsid w:val="000A7858"/>
    <w:rsid w:val="000B291E"/>
    <w:rsid w:val="000C6416"/>
    <w:rsid w:val="000D0F91"/>
    <w:rsid w:val="000D7315"/>
    <w:rsid w:val="00114865"/>
    <w:rsid w:val="00124F57"/>
    <w:rsid w:val="00126336"/>
    <w:rsid w:val="00127D4B"/>
    <w:rsid w:val="00174ACB"/>
    <w:rsid w:val="00182A0C"/>
    <w:rsid w:val="00194D97"/>
    <w:rsid w:val="001A1080"/>
    <w:rsid w:val="001C191B"/>
    <w:rsid w:val="001D7E01"/>
    <w:rsid w:val="001E0C9A"/>
    <w:rsid w:val="001E5677"/>
    <w:rsid w:val="00202562"/>
    <w:rsid w:val="00222514"/>
    <w:rsid w:val="0022395F"/>
    <w:rsid w:val="00237E6E"/>
    <w:rsid w:val="00244B13"/>
    <w:rsid w:val="00247B47"/>
    <w:rsid w:val="00274FC8"/>
    <w:rsid w:val="00281A7A"/>
    <w:rsid w:val="00284D74"/>
    <w:rsid w:val="002A233E"/>
    <w:rsid w:val="002B5E8D"/>
    <w:rsid w:val="002D0F7C"/>
    <w:rsid w:val="002E346D"/>
    <w:rsid w:val="003141DF"/>
    <w:rsid w:val="00314C32"/>
    <w:rsid w:val="0033068D"/>
    <w:rsid w:val="00340DEF"/>
    <w:rsid w:val="00347FD6"/>
    <w:rsid w:val="00362921"/>
    <w:rsid w:val="003651C2"/>
    <w:rsid w:val="00371B11"/>
    <w:rsid w:val="003B6B25"/>
    <w:rsid w:val="003B6E43"/>
    <w:rsid w:val="003C1B0F"/>
    <w:rsid w:val="003C44FD"/>
    <w:rsid w:val="003D5315"/>
    <w:rsid w:val="003D6ED3"/>
    <w:rsid w:val="003E33CC"/>
    <w:rsid w:val="003E7D46"/>
    <w:rsid w:val="003F02AD"/>
    <w:rsid w:val="0040006D"/>
    <w:rsid w:val="004320BB"/>
    <w:rsid w:val="00466B4E"/>
    <w:rsid w:val="00483CA2"/>
    <w:rsid w:val="00487898"/>
    <w:rsid w:val="004A50C8"/>
    <w:rsid w:val="004C42E0"/>
    <w:rsid w:val="004D07E2"/>
    <w:rsid w:val="004E2643"/>
    <w:rsid w:val="004E7410"/>
    <w:rsid w:val="004F51B5"/>
    <w:rsid w:val="00533DB0"/>
    <w:rsid w:val="005533F6"/>
    <w:rsid w:val="005903D1"/>
    <w:rsid w:val="00593157"/>
    <w:rsid w:val="005A643C"/>
    <w:rsid w:val="005B256E"/>
    <w:rsid w:val="005B75DC"/>
    <w:rsid w:val="005C5404"/>
    <w:rsid w:val="005D72B4"/>
    <w:rsid w:val="005E634A"/>
    <w:rsid w:val="005F1B45"/>
    <w:rsid w:val="005F314E"/>
    <w:rsid w:val="0063564D"/>
    <w:rsid w:val="0064304C"/>
    <w:rsid w:val="006505F6"/>
    <w:rsid w:val="00651CC0"/>
    <w:rsid w:val="00657D75"/>
    <w:rsid w:val="006E6C67"/>
    <w:rsid w:val="006F5F6E"/>
    <w:rsid w:val="007001A8"/>
    <w:rsid w:val="0071162F"/>
    <w:rsid w:val="00720DA1"/>
    <w:rsid w:val="00731527"/>
    <w:rsid w:val="00744B06"/>
    <w:rsid w:val="00750356"/>
    <w:rsid w:val="007740BD"/>
    <w:rsid w:val="007C284C"/>
    <w:rsid w:val="007D0CCB"/>
    <w:rsid w:val="007D6AB5"/>
    <w:rsid w:val="007E4B78"/>
    <w:rsid w:val="00866FD7"/>
    <w:rsid w:val="008C2825"/>
    <w:rsid w:val="008D6D43"/>
    <w:rsid w:val="008E2720"/>
    <w:rsid w:val="008F7239"/>
    <w:rsid w:val="00915B34"/>
    <w:rsid w:val="009556CE"/>
    <w:rsid w:val="00960B0C"/>
    <w:rsid w:val="009B14E8"/>
    <w:rsid w:val="009B5C28"/>
    <w:rsid w:val="009B71FC"/>
    <w:rsid w:val="009C0615"/>
    <w:rsid w:val="009C1DFF"/>
    <w:rsid w:val="009C2799"/>
    <w:rsid w:val="009E626D"/>
    <w:rsid w:val="00A02117"/>
    <w:rsid w:val="00A1717C"/>
    <w:rsid w:val="00A21FC7"/>
    <w:rsid w:val="00A25379"/>
    <w:rsid w:val="00A26A1C"/>
    <w:rsid w:val="00A52536"/>
    <w:rsid w:val="00A7329A"/>
    <w:rsid w:val="00A97FBF"/>
    <w:rsid w:val="00AA7457"/>
    <w:rsid w:val="00AB18F9"/>
    <w:rsid w:val="00AC1D8A"/>
    <w:rsid w:val="00AE479C"/>
    <w:rsid w:val="00AF691C"/>
    <w:rsid w:val="00B2586F"/>
    <w:rsid w:val="00B31D8A"/>
    <w:rsid w:val="00B458B7"/>
    <w:rsid w:val="00B61B06"/>
    <w:rsid w:val="00B6280F"/>
    <w:rsid w:val="00BE6F95"/>
    <w:rsid w:val="00C006AF"/>
    <w:rsid w:val="00C1270C"/>
    <w:rsid w:val="00C12DE5"/>
    <w:rsid w:val="00C34727"/>
    <w:rsid w:val="00C523B8"/>
    <w:rsid w:val="00C705EE"/>
    <w:rsid w:val="00C7595D"/>
    <w:rsid w:val="00C76FB2"/>
    <w:rsid w:val="00CD1128"/>
    <w:rsid w:val="00CE26BB"/>
    <w:rsid w:val="00CE2A27"/>
    <w:rsid w:val="00CE330A"/>
    <w:rsid w:val="00CF3D99"/>
    <w:rsid w:val="00CF6985"/>
    <w:rsid w:val="00D2320D"/>
    <w:rsid w:val="00D5369A"/>
    <w:rsid w:val="00D97529"/>
    <w:rsid w:val="00DA423B"/>
    <w:rsid w:val="00DC4663"/>
    <w:rsid w:val="00DD02B8"/>
    <w:rsid w:val="00DD1F1C"/>
    <w:rsid w:val="00DD3F56"/>
    <w:rsid w:val="00DE34B3"/>
    <w:rsid w:val="00DE798D"/>
    <w:rsid w:val="00DF30C4"/>
    <w:rsid w:val="00E04BD4"/>
    <w:rsid w:val="00E05876"/>
    <w:rsid w:val="00E11947"/>
    <w:rsid w:val="00E35D11"/>
    <w:rsid w:val="00E377D0"/>
    <w:rsid w:val="00E4059F"/>
    <w:rsid w:val="00E43A82"/>
    <w:rsid w:val="00E51BA4"/>
    <w:rsid w:val="00E63521"/>
    <w:rsid w:val="00E80DEA"/>
    <w:rsid w:val="00E845FE"/>
    <w:rsid w:val="00EA709D"/>
    <w:rsid w:val="00EB4434"/>
    <w:rsid w:val="00EB4A99"/>
    <w:rsid w:val="00EE78D9"/>
    <w:rsid w:val="00EF03BB"/>
    <w:rsid w:val="00F02E87"/>
    <w:rsid w:val="00F141A7"/>
    <w:rsid w:val="00F41589"/>
    <w:rsid w:val="00F4450D"/>
    <w:rsid w:val="00F51264"/>
    <w:rsid w:val="00F5618A"/>
    <w:rsid w:val="00F6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E1919D"/>
  <w15:docId w15:val="{0261452F-10C5-44D6-AD01-B3C714873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CC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F5F6E"/>
    <w:pPr>
      <w:keepNext/>
      <w:spacing w:after="0" w:line="240" w:lineRule="auto"/>
      <w:jc w:val="center"/>
      <w:outlineLvl w:val="0"/>
    </w:pPr>
    <w:rPr>
      <w:rFonts w:ascii="Times New Roman" w:hAnsi="Times New Roman"/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F5F6E"/>
    <w:rPr>
      <w:rFonts w:ascii="Times New Roman" w:hAnsi="Times New Roman" w:cs="Times New Roman"/>
      <w:b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6F5F6E"/>
    <w:pPr>
      <w:spacing w:after="0" w:line="240" w:lineRule="auto"/>
      <w:ind w:firstLine="709"/>
      <w:jc w:val="both"/>
    </w:pPr>
    <w:rPr>
      <w:rFonts w:ascii="Times New Roman" w:hAnsi="Times New Roman"/>
      <w:sz w:val="25"/>
      <w:szCs w:val="24"/>
    </w:rPr>
  </w:style>
  <w:style w:type="character" w:customStyle="1" w:styleId="a4">
    <w:name w:val="Основной текст с отступом Знак"/>
    <w:link w:val="a3"/>
    <w:uiPriority w:val="99"/>
    <w:locked/>
    <w:rsid w:val="006F5F6E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F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6F5F6E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B2586F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B2586F"/>
    <w:rPr>
      <w:rFonts w:cs="Times New Roman"/>
    </w:rPr>
  </w:style>
  <w:style w:type="paragraph" w:styleId="a9">
    <w:name w:val="header"/>
    <w:basedOn w:val="a"/>
    <w:link w:val="aa"/>
    <w:uiPriority w:val="99"/>
    <w:rsid w:val="00B25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B2586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B25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B2586F"/>
    <w:rPr>
      <w:rFonts w:cs="Times New Roman"/>
    </w:rPr>
  </w:style>
  <w:style w:type="paragraph" w:customStyle="1" w:styleId="ConsPlusNormal">
    <w:name w:val="ConsPlusNormal"/>
    <w:uiPriority w:val="99"/>
    <w:rsid w:val="00BE6F95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d">
    <w:name w:val="List Paragraph"/>
    <w:basedOn w:val="a"/>
    <w:uiPriority w:val="99"/>
    <w:qFormat/>
    <w:rsid w:val="00744B06"/>
    <w:pPr>
      <w:ind w:left="720"/>
      <w:contextualSpacing/>
    </w:pPr>
  </w:style>
  <w:style w:type="paragraph" w:customStyle="1" w:styleId="ConsNormal">
    <w:name w:val="ConsNormal"/>
    <w:uiPriority w:val="99"/>
    <w:rsid w:val="00483CA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e">
    <w:name w:val="Заголовок статьи"/>
    <w:basedOn w:val="a"/>
    <w:next w:val="a"/>
    <w:uiPriority w:val="99"/>
    <w:rsid w:val="00340DE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table" w:styleId="af">
    <w:name w:val="Table Grid"/>
    <w:basedOn w:val="a1"/>
    <w:locked/>
    <w:rsid w:val="00244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F84E4-B9BD-4EBC-9B9C-21ED4270D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TESTER</dc:creator>
  <cp:keywords/>
  <dc:description/>
  <cp:lastModifiedBy>chss</cp:lastModifiedBy>
  <cp:revision>7</cp:revision>
  <cp:lastPrinted>2024-09-10T07:20:00Z</cp:lastPrinted>
  <dcterms:created xsi:type="dcterms:W3CDTF">2024-08-15T10:40:00Z</dcterms:created>
  <dcterms:modified xsi:type="dcterms:W3CDTF">2024-09-16T04:14:00Z</dcterms:modified>
</cp:coreProperties>
</file>